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A72E11">
        <w:rPr>
          <w:b/>
          <w:sz w:val="28"/>
          <w:szCs w:val="28"/>
        </w:rPr>
        <w:t xml:space="preserve"> квартал  2021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</w:t>
      </w:r>
      <w:r w:rsidR="005B702B">
        <w:rPr>
          <w:sz w:val="28"/>
          <w:szCs w:val="28"/>
        </w:rPr>
        <w:t xml:space="preserve"> кодексом Российской Федерации и</w:t>
      </w:r>
      <w:r w:rsidRPr="00C76BE3">
        <w:rPr>
          <w:sz w:val="28"/>
          <w:szCs w:val="28"/>
        </w:rPr>
        <w:t xml:space="preserve"> </w:t>
      </w:r>
      <w:r w:rsidRPr="00C00DB0">
        <w:rPr>
          <w:sz w:val="28"/>
          <w:szCs w:val="28"/>
        </w:rPr>
        <w:t>постановлением администрации Котельничского района</w:t>
      </w:r>
      <w:r>
        <w:rPr>
          <w:sz w:val="28"/>
          <w:szCs w:val="28"/>
        </w:rPr>
        <w:t xml:space="preserve"> Кировской области </w:t>
      </w:r>
      <w:r w:rsidR="00BE392A">
        <w:rPr>
          <w:sz w:val="28"/>
          <w:szCs w:val="28"/>
        </w:rPr>
        <w:t>от 30.12.2019 №378</w:t>
      </w:r>
      <w:r w:rsidRPr="00C37C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7C7C">
        <w:rPr>
          <w:sz w:val="28"/>
          <w:szCs w:val="28"/>
        </w:rPr>
        <w:t xml:space="preserve">Об утверждении Порядка проведения внутреннего муниципального финансового контроля в </w:t>
      </w:r>
      <w:proofErr w:type="spellStart"/>
      <w:r w:rsidRPr="00C37C7C">
        <w:rPr>
          <w:sz w:val="28"/>
          <w:szCs w:val="28"/>
        </w:rPr>
        <w:t>Котельничском</w:t>
      </w:r>
      <w:proofErr w:type="spellEnd"/>
      <w:r w:rsidRPr="00C37C7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C76BE3">
        <w:rPr>
          <w:sz w:val="28"/>
          <w:szCs w:val="28"/>
        </w:rPr>
        <w:t xml:space="preserve">, </w:t>
      </w:r>
      <w:r w:rsidR="005B702B">
        <w:rPr>
          <w:sz w:val="28"/>
          <w:szCs w:val="28"/>
        </w:rPr>
        <w:t>в первом квартале 2020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F23FA6">
        <w:rPr>
          <w:sz w:val="28"/>
          <w:szCs w:val="28"/>
        </w:rPr>
        <w:t>дено одно контрольное мероприятие на одном объекте</w:t>
      </w:r>
      <w:r w:rsidR="00CC2D33">
        <w:rPr>
          <w:sz w:val="28"/>
          <w:szCs w:val="28"/>
        </w:rPr>
        <w:t xml:space="preserve"> контроля:</w:t>
      </w:r>
    </w:p>
    <w:p w:rsidR="00A72E11" w:rsidRDefault="00A72E11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</w:p>
    <w:p w:rsidR="00A72E11" w:rsidRDefault="00A72E11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финансово-хозяйственной деятельности администрации </w:t>
      </w:r>
      <w:proofErr w:type="spellStart"/>
      <w:r>
        <w:rPr>
          <w:sz w:val="28"/>
          <w:szCs w:val="28"/>
        </w:rPr>
        <w:t>Родичевского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 за 2020 год</w:t>
      </w:r>
    </w:p>
    <w:p w:rsidR="00A72E11" w:rsidRDefault="00A72E11" w:rsidP="00A72E11">
      <w:pPr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контрольного мероприятия выявлены следующие нарушения:</w:t>
      </w:r>
    </w:p>
    <w:p w:rsidR="00A72E11" w:rsidRPr="005B4816" w:rsidRDefault="005B4816" w:rsidP="005B4816">
      <w:pPr>
        <w:suppressAutoHyphens/>
        <w:spacing w:after="200"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kern w:val="1"/>
          <w:sz w:val="28"/>
          <w:szCs w:val="28"/>
          <w:lang w:eastAsia="ar-SA"/>
        </w:rPr>
        <w:t xml:space="preserve">- </w:t>
      </w:r>
      <w:r w:rsidR="00A72E11" w:rsidRPr="005B4816">
        <w:rPr>
          <w:kern w:val="1"/>
          <w:sz w:val="28"/>
          <w:szCs w:val="28"/>
          <w:lang w:eastAsia="ar-SA"/>
        </w:rPr>
        <w:t xml:space="preserve">В нарушение пункта 8 Инструкции № 157н </w:t>
      </w:r>
      <w:r w:rsidR="00A72E11" w:rsidRPr="005B4816">
        <w:rPr>
          <w:sz w:val="28"/>
          <w:szCs w:val="28"/>
        </w:rPr>
        <w:t>"Об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применению", утвержденной приказом Минфина России от 01.12.2010</w:t>
      </w:r>
      <w:r w:rsidR="00A72E11" w:rsidRPr="005B4816">
        <w:rPr>
          <w:kern w:val="1"/>
          <w:sz w:val="28"/>
          <w:szCs w:val="28"/>
          <w:lang w:eastAsia="ar-SA"/>
        </w:rPr>
        <w:t>, в авансовом отчете отражены не все реквизиты, предусмотренные унифицированной формой: не указывается количество приложенных первичных учетных документов, не</w:t>
      </w:r>
      <w:proofErr w:type="gramEnd"/>
      <w:r w:rsidR="00A72E11" w:rsidRPr="005B4816">
        <w:rPr>
          <w:kern w:val="1"/>
          <w:sz w:val="28"/>
          <w:szCs w:val="28"/>
          <w:lang w:eastAsia="ar-SA"/>
        </w:rPr>
        <w:t xml:space="preserve"> проставлены номера на приложенных к отчету первичных учетных документах, на приложенных к отчету первичных документах нет подписи материально - ответственного лица принявшего материальные ценности.</w:t>
      </w:r>
    </w:p>
    <w:p w:rsidR="00A72E11" w:rsidRPr="005B4816" w:rsidRDefault="005B4816" w:rsidP="005B481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E11" w:rsidRPr="005B4816">
        <w:rPr>
          <w:sz w:val="28"/>
          <w:szCs w:val="28"/>
        </w:rPr>
        <w:t>В нарушение Приказа Минфина России от 06.12.2010 N 162н (ред. от 28.10.2020) "Об утверждении Плана счетов бюджетного учета и Инструкции по его применению" совершены о</w:t>
      </w:r>
      <w:r w:rsidR="00A72E11" w:rsidRPr="005B4816">
        <w:rPr>
          <w:bCs/>
          <w:sz w:val="28"/>
          <w:szCs w:val="28"/>
        </w:rPr>
        <w:t>перации</w:t>
      </w:r>
      <w:r w:rsidRPr="005B4816">
        <w:rPr>
          <w:bCs/>
          <w:sz w:val="28"/>
          <w:szCs w:val="28"/>
        </w:rPr>
        <w:t>,</w:t>
      </w:r>
      <w:r w:rsidR="00A72E11" w:rsidRPr="005B4816">
        <w:rPr>
          <w:bCs/>
          <w:sz w:val="28"/>
          <w:szCs w:val="28"/>
        </w:rPr>
        <w:t xml:space="preserve"> оформленные неверными бухгалтерскими записями.</w:t>
      </w:r>
    </w:p>
    <w:p w:rsidR="00A72E11" w:rsidRPr="005B4816" w:rsidRDefault="005B4816" w:rsidP="005B4816">
      <w:p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72E11" w:rsidRPr="005B4816">
        <w:rPr>
          <w:sz w:val="28"/>
          <w:szCs w:val="28"/>
        </w:rPr>
        <w:t xml:space="preserve">В нарушение Указаний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Pr="005B4816">
        <w:rPr>
          <w:sz w:val="28"/>
          <w:szCs w:val="28"/>
        </w:rPr>
        <w:t xml:space="preserve">(далее – Указания № 52н) </w:t>
      </w:r>
      <w:r w:rsidR="00A72E11" w:rsidRPr="005B4816">
        <w:rPr>
          <w:sz w:val="28"/>
          <w:szCs w:val="28"/>
        </w:rPr>
        <w:t xml:space="preserve">в </w:t>
      </w:r>
      <w:r w:rsidR="00A72E11" w:rsidRPr="005B4816">
        <w:rPr>
          <w:sz w:val="28"/>
          <w:szCs w:val="28"/>
        </w:rPr>
        <w:lastRenderedPageBreak/>
        <w:t>инвентарных карточках заполнены не все предусмотренные унифицированной формой реквизиты: номер счета, ответственное лицо (при наличии), в разделе 1 "Сведения</w:t>
      </w:r>
      <w:proofErr w:type="gramEnd"/>
      <w:r w:rsidR="00A72E11" w:rsidRPr="005B4816">
        <w:rPr>
          <w:sz w:val="28"/>
          <w:szCs w:val="28"/>
        </w:rPr>
        <w:t xml:space="preserve"> об объекте" в графе 5 не везде указана дата выпуска, не заполняется раздел 5 "Краткая индивидуальная характеристика объекта".</w:t>
      </w:r>
    </w:p>
    <w:p w:rsidR="00A72E11" w:rsidRPr="005B4816" w:rsidRDefault="005B4816" w:rsidP="005B481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E11" w:rsidRPr="005B4816">
        <w:rPr>
          <w:sz w:val="28"/>
          <w:szCs w:val="28"/>
        </w:rPr>
        <w:t>В нарушение пункта 2 Указаний № 52н в 2020 году при оформлении результатов годовой инвентаризации не составлен акт о результатах инвентаризации (ф.0504835). В инвентаризационных описях (сличительных ведомостях) не проставлены подписи главы администрации.</w:t>
      </w:r>
    </w:p>
    <w:sectPr w:rsidR="00A72E11" w:rsidRPr="005B4816" w:rsidSect="003A0B44">
      <w:pgSz w:w="11906" w:h="16838"/>
      <w:pgMar w:top="15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46AB5"/>
    <w:multiLevelType w:val="hybridMultilevel"/>
    <w:tmpl w:val="3572C008"/>
    <w:lvl w:ilvl="0" w:tplc="EBD6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C76EF"/>
    <w:rsid w:val="00235E3D"/>
    <w:rsid w:val="003A0B44"/>
    <w:rsid w:val="00436DCB"/>
    <w:rsid w:val="00490444"/>
    <w:rsid w:val="004E7525"/>
    <w:rsid w:val="005B4816"/>
    <w:rsid w:val="005B702B"/>
    <w:rsid w:val="00634A4E"/>
    <w:rsid w:val="009E36E9"/>
    <w:rsid w:val="00A47DEA"/>
    <w:rsid w:val="00A72E11"/>
    <w:rsid w:val="00AA4F63"/>
    <w:rsid w:val="00B438A5"/>
    <w:rsid w:val="00B86A5C"/>
    <w:rsid w:val="00BE392A"/>
    <w:rsid w:val="00CC2D33"/>
    <w:rsid w:val="00CE280D"/>
    <w:rsid w:val="00E350DF"/>
    <w:rsid w:val="00EB0D03"/>
    <w:rsid w:val="00EC6CC2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0835-2490-42CC-8D9F-0124CA3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9</cp:revision>
  <cp:lastPrinted>2019-11-20T13:46:00Z</cp:lastPrinted>
  <dcterms:created xsi:type="dcterms:W3CDTF">2019-11-20T13:46:00Z</dcterms:created>
  <dcterms:modified xsi:type="dcterms:W3CDTF">2021-07-30T11:18:00Z</dcterms:modified>
</cp:coreProperties>
</file>